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FE90" w14:textId="4CE255A5" w:rsidR="003C225D" w:rsidRPr="001D1924" w:rsidRDefault="003C225D" w:rsidP="001D1924">
      <w:pPr>
        <w:pStyle w:val="Els-Title"/>
      </w:pPr>
      <w:r w:rsidRPr="001D1924">
        <w:fldChar w:fldCharType="begin"/>
      </w:r>
      <w:r w:rsidRPr="001D1924">
        <w:instrText xml:space="preserve"> MACROBUTTON NoMacro Click </w:instrText>
      </w:r>
      <w:r w:rsidRPr="001D1924">
        <w:rPr>
          <w:u w:val="single"/>
        </w:rPr>
        <w:instrText>here</w:instrText>
      </w:r>
      <w:r w:rsidRPr="001D1924">
        <w:instrText>, type the title of your paper, capitalize first letters</w:instrText>
      </w:r>
      <w:r w:rsidRPr="001D1924">
        <w:fldChar w:fldCharType="end"/>
      </w:r>
      <w:r w:rsidR="009D5CBE" w:rsidRPr="001D1924">
        <w:t xml:space="preserve"> </w:t>
      </w:r>
      <w:r w:rsidR="009D5CBE" w:rsidRPr="001D1924">
        <w:rPr>
          <w:color w:val="C00000"/>
        </w:rPr>
        <w:t>(</w:t>
      </w:r>
      <w:r w:rsidR="001D1924" w:rsidRPr="001D1924">
        <w:rPr>
          <w:color w:val="C00000"/>
        </w:rPr>
        <w:t>Times New Roman</w:t>
      </w:r>
      <w:r w:rsidR="009D5CBE" w:rsidRPr="001D1924">
        <w:rPr>
          <w:color w:val="C00000"/>
        </w:rPr>
        <w:t>, Font 1</w:t>
      </w:r>
      <w:r w:rsidR="001D1924">
        <w:rPr>
          <w:color w:val="C00000"/>
        </w:rPr>
        <w:t>4</w:t>
      </w:r>
      <w:r w:rsidR="009D5CBE" w:rsidRPr="001D1924">
        <w:rPr>
          <w:color w:val="C00000"/>
        </w:rPr>
        <w:t>, Bold)</w:t>
      </w:r>
    </w:p>
    <w:p w14:paraId="2E0132EF" w14:textId="487C595B" w:rsidR="009D5CBE" w:rsidRPr="001D1924" w:rsidRDefault="003C225D" w:rsidP="001D1924">
      <w:pPr>
        <w:pStyle w:val="Els-Author"/>
        <w:spacing w:after="3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  <w:szCs w:val="14"/>
        </w:rPr>
        <w:t>Author1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a,*</w:t>
      </w:r>
      <w:r w:rsidRPr="001D1924">
        <w:rPr>
          <w:rFonts w:cs="Times New Roman"/>
          <w:b/>
          <w:bCs/>
          <w:sz w:val="20"/>
          <w:szCs w:val="14"/>
        </w:rPr>
        <w:t xml:space="preserve">, </w:t>
      </w:r>
      <w:r w:rsidRPr="001D1924">
        <w:rPr>
          <w:rFonts w:cs="Times New Roman"/>
          <w:b/>
          <w:bCs/>
          <w:sz w:val="20"/>
          <w:szCs w:val="14"/>
          <w:lang w:bidi="th-TH"/>
        </w:rPr>
        <w:t xml:space="preserve">Author2 </w:t>
      </w:r>
      <w:r w:rsidRPr="001D1924">
        <w:rPr>
          <w:rFonts w:cs="Times New Roman"/>
          <w:b/>
          <w:bCs/>
          <w:sz w:val="20"/>
          <w:szCs w:val="14"/>
        </w:rPr>
        <w:t xml:space="preserve">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b</w:t>
      </w:r>
      <w:r w:rsidRPr="001D1924">
        <w:rPr>
          <w:rFonts w:cs="Times New Roman"/>
          <w:b/>
          <w:bCs/>
          <w:sz w:val="20"/>
          <w:szCs w:val="14"/>
        </w:rPr>
        <w:t>, Author3 Surname</w:t>
      </w:r>
      <w:r w:rsidR="00BA5670" w:rsidRPr="001D1924">
        <w:rPr>
          <w:rFonts w:cs="Times New Roman"/>
          <w:b/>
          <w:bCs/>
          <w:sz w:val="20"/>
          <w:szCs w:val="14"/>
          <w:vertAlign w:val="superscript"/>
        </w:rPr>
        <w:t>c</w:t>
      </w:r>
      <w:r w:rsidRPr="001D1924">
        <w:rPr>
          <w:rFonts w:cs="Times New Roman"/>
          <w:b/>
          <w:bCs/>
          <w:sz w:val="20"/>
          <w:szCs w:val="14"/>
          <w:vertAlign w:val="superscript"/>
        </w:rPr>
        <w:t xml:space="preserve"> </w:t>
      </w:r>
      <w:r w:rsidR="009D5CBE" w:rsidRPr="001D1924">
        <w:rPr>
          <w:rFonts w:cs="Times New Roman"/>
          <w:b/>
          <w:bCs/>
          <w:sz w:val="20"/>
          <w:szCs w:val="14"/>
        </w:rPr>
        <w:t xml:space="preserve"> </w:t>
      </w:r>
      <w:r w:rsidR="009D5CBE" w:rsidRPr="001D1924">
        <w:rPr>
          <w:rFonts w:cs="Times New Roman"/>
          <w:b/>
          <w:bCs/>
          <w:color w:val="C00000"/>
          <w:sz w:val="20"/>
          <w:szCs w:val="14"/>
        </w:rPr>
        <w:t>(Palatino Linotype, Font 10</w:t>
      </w:r>
      <w:r w:rsidR="00485DD1" w:rsidRPr="001D1924">
        <w:rPr>
          <w:rFonts w:cs="Times New Roman"/>
          <w:b/>
          <w:bCs/>
          <w:color w:val="C00000"/>
          <w:sz w:val="20"/>
          <w:szCs w:val="14"/>
        </w:rPr>
        <w:t>, Bold</w:t>
      </w:r>
      <w:r w:rsidR="009D5CBE" w:rsidRPr="001D1924">
        <w:rPr>
          <w:rFonts w:cs="Times New Roman"/>
          <w:b/>
          <w:bCs/>
          <w:color w:val="C00000"/>
          <w:sz w:val="20"/>
          <w:szCs w:val="14"/>
        </w:rPr>
        <w:t>)</w:t>
      </w:r>
    </w:p>
    <w:p w14:paraId="16AE3544" w14:textId="5AE1AB66" w:rsidR="009D5CBE" w:rsidRPr="001D1924" w:rsidRDefault="009D5CBE" w:rsidP="001D1924">
      <w:pPr>
        <w:spacing w:after="360"/>
        <w:rPr>
          <w:rFonts w:cs="Times New Roman"/>
          <w:b/>
          <w:bCs/>
          <w:lang w:val="en-US"/>
        </w:rPr>
        <w:sectPr w:rsidR="009D5CBE" w:rsidRPr="001D192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9A44BA" w14:textId="3F1AF467" w:rsidR="009D5CBE" w:rsidRPr="001D1924" w:rsidRDefault="009D5CBE" w:rsidP="002D19E1">
      <w:pPr>
        <w:pStyle w:val="Els-Abstract-text"/>
        <w:spacing w:after="60" w:line="240" w:lineRule="auto"/>
        <w:rPr>
          <w:rFonts w:cs="Times New Roman"/>
          <w:b/>
          <w:bCs/>
          <w:sz w:val="20"/>
        </w:rPr>
      </w:pPr>
      <w:r w:rsidRPr="001D1924">
        <w:rPr>
          <w:rFonts w:cs="Times New Roman"/>
          <w:b/>
          <w:bCs/>
          <w:sz w:val="20"/>
        </w:rPr>
        <w:t xml:space="preserve">Introduction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7F0009F1" w14:textId="507D8EAB" w:rsidR="002D19E1" w:rsidRPr="001D1924" w:rsidRDefault="002D19E1" w:rsidP="002D19E1">
      <w:pPr>
        <w:pStyle w:val="Els-Abstract-text"/>
        <w:spacing w:after="60" w:line="240" w:lineRule="auto"/>
        <w:ind w:firstLine="360"/>
        <w:jc w:val="thaiDistribute"/>
        <w:rPr>
          <w:rFonts w:cs="Times New Roman"/>
          <w:sz w:val="20"/>
          <w:szCs w:val="22"/>
        </w:rPr>
      </w:pPr>
      <w:r w:rsidRPr="001D1924">
        <w:rPr>
          <w:rFonts w:cs="Times New Roman"/>
          <w:sz w:val="20"/>
          <w:szCs w:val="22"/>
        </w:rPr>
        <w:t xml:space="preserve">Distinction writing of rational with literature review and references in order (if have), objective </w:t>
      </w:r>
      <w:r w:rsidRPr="001D1924">
        <w:rPr>
          <w:rFonts w:cs="Times New Roman"/>
          <w:color w:val="C00000"/>
          <w:sz w:val="20"/>
          <w:szCs w:val="22"/>
        </w:rPr>
        <w:t>(</w:t>
      </w:r>
      <w:r w:rsidR="001D1924">
        <w:rPr>
          <w:rFonts w:cs="Times New Roman"/>
          <w:color w:val="C00000"/>
          <w:sz w:val="20"/>
          <w:szCs w:val="14"/>
        </w:rPr>
        <w:t>Times New Roman</w:t>
      </w:r>
      <w:r w:rsidRPr="001D1924">
        <w:rPr>
          <w:rFonts w:cs="Times New Roman"/>
          <w:color w:val="C00000"/>
          <w:sz w:val="20"/>
          <w:szCs w:val="14"/>
        </w:rPr>
        <w:t>, Font 10</w:t>
      </w:r>
      <w:r w:rsidRPr="001D1924">
        <w:rPr>
          <w:rFonts w:cs="Times New Roman"/>
          <w:color w:val="C00000"/>
          <w:sz w:val="20"/>
          <w:szCs w:val="22"/>
        </w:rPr>
        <w:t>)</w:t>
      </w:r>
      <w:r w:rsidRPr="001D1924">
        <w:rPr>
          <w:rFonts w:cs="Times New Roman"/>
          <w:sz w:val="20"/>
          <w:szCs w:val="22"/>
        </w:rPr>
        <w:t>. References have to be written completely in the References section.</w:t>
      </w:r>
    </w:p>
    <w:p w14:paraId="00C1CF46" w14:textId="7116491E" w:rsidR="002D19E1" w:rsidRPr="001D1924" w:rsidRDefault="002D19E1" w:rsidP="002D19E1">
      <w:pPr>
        <w:pStyle w:val="Els-Abstract-text"/>
        <w:spacing w:after="60" w:line="240" w:lineRule="auto"/>
        <w:ind w:firstLine="360"/>
        <w:jc w:val="thaiDistribute"/>
        <w:rPr>
          <w:rFonts w:cs="Times New Roman"/>
          <w:sz w:val="20"/>
          <w:szCs w:val="22"/>
        </w:rPr>
      </w:pPr>
      <w:r w:rsidRPr="001D1924">
        <w:rPr>
          <w:rFonts w:cs="Times New Roman"/>
          <w:sz w:val="20"/>
          <w:szCs w:val="22"/>
        </w:rPr>
        <w:t>References are (1) arranges in order [1], [2]; (2) can use the same number if it is the same references; and (3) have to be written completely in the reference section.</w:t>
      </w:r>
    </w:p>
    <w:p w14:paraId="46D0A2DC" w14:textId="22EE0681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  <w:lang w:val="en-US"/>
        </w:rPr>
        <w:t>Line space: Before 0 pt; After 3 pt, Spacing = single.</w:t>
      </w:r>
    </w:p>
    <w:p w14:paraId="2B373CDE" w14:textId="77777777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16D77C65" w14:textId="70246359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68A335FC" w14:textId="151C10DC" w:rsidR="00E4207A" w:rsidRPr="001D1924" w:rsidRDefault="00E4207A" w:rsidP="002D19E1">
      <w:pPr>
        <w:spacing w:after="60"/>
        <w:rPr>
          <w:rFonts w:cs="Times New Roman"/>
          <w:lang w:val="en-US"/>
        </w:rPr>
      </w:pPr>
    </w:p>
    <w:p w14:paraId="0173C283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19EB77F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58291FFE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41E872A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022CDF20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3F7778E1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7529C23C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46AFFF16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087B6837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6A5D6CFA" w14:textId="77777777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7B044D00" w14:textId="112CC5F2" w:rsidR="00624B08" w:rsidRPr="001D1924" w:rsidRDefault="00624B08" w:rsidP="002D19E1">
      <w:pPr>
        <w:spacing w:after="60"/>
        <w:rPr>
          <w:rFonts w:cs="Times New Roman"/>
          <w:lang w:val="en-US"/>
        </w:rPr>
      </w:pPr>
    </w:p>
    <w:p w14:paraId="3898C830" w14:textId="77777777" w:rsidR="002D19E1" w:rsidRPr="001D1924" w:rsidRDefault="002D19E1" w:rsidP="002D19E1">
      <w:pPr>
        <w:spacing w:after="60"/>
        <w:rPr>
          <w:rFonts w:cs="Times New Roman"/>
          <w:lang w:val="en-US"/>
        </w:rPr>
      </w:pPr>
    </w:p>
    <w:p w14:paraId="5C6B15D0" w14:textId="77777777" w:rsidR="002D19E1" w:rsidRDefault="002D19E1" w:rsidP="002D19E1">
      <w:pPr>
        <w:spacing w:after="60"/>
        <w:rPr>
          <w:rFonts w:cs="Times New Roman"/>
          <w:lang w:val="en-US"/>
        </w:rPr>
      </w:pPr>
    </w:p>
    <w:p w14:paraId="0078AA80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7D2CEB51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7288DB5F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5BA4D6D0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665B7AA1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6571572E" w14:textId="77777777" w:rsidR="001D1924" w:rsidRDefault="001D1924" w:rsidP="002D19E1">
      <w:pPr>
        <w:spacing w:after="60"/>
        <w:rPr>
          <w:rFonts w:cs="Times New Roman"/>
          <w:lang w:val="en-US"/>
        </w:rPr>
      </w:pPr>
    </w:p>
    <w:p w14:paraId="1F355FCE" w14:textId="77777777" w:rsidR="001D1924" w:rsidRPr="001D1924" w:rsidRDefault="001D1924" w:rsidP="002D19E1">
      <w:pPr>
        <w:spacing w:after="60"/>
        <w:rPr>
          <w:rFonts w:cs="Times New Roman"/>
          <w:lang w:val="en-US"/>
        </w:rPr>
      </w:pPr>
    </w:p>
    <w:p w14:paraId="0F8B2897" w14:textId="77777777" w:rsidR="001D1924" w:rsidRPr="001D1924" w:rsidRDefault="001D1924" w:rsidP="002D19E1">
      <w:pPr>
        <w:pBdr>
          <w:bottom w:val="single" w:sz="6" w:space="1" w:color="auto"/>
        </w:pBdr>
        <w:spacing w:after="60"/>
        <w:rPr>
          <w:rFonts w:cs="Times New Roman"/>
          <w:lang w:val="en-US"/>
        </w:rPr>
      </w:pPr>
    </w:p>
    <w:p w14:paraId="46308C4F" w14:textId="77777777" w:rsidR="002D19E1" w:rsidRPr="001D1924" w:rsidRDefault="002D19E1" w:rsidP="00485DD1">
      <w:pPr>
        <w:rPr>
          <w:rFonts w:cs="Times New Roman"/>
          <w:iCs/>
          <w:sz w:val="16"/>
          <w:szCs w:val="16"/>
        </w:rPr>
      </w:pPr>
      <w:r w:rsidRPr="001D1924">
        <w:rPr>
          <w:rFonts w:eastAsia="MS PMincho" w:cs="Times New Roman"/>
          <w:iCs/>
          <w:kern w:val="2"/>
          <w:sz w:val="16"/>
          <w:szCs w:val="16"/>
          <w:vertAlign w:val="superscript"/>
          <w:lang w:eastAsia="ja-JP"/>
        </w:rPr>
        <w:t>a</w:t>
      </w:r>
      <w:r w:rsidRPr="001D1924">
        <w:rPr>
          <w:rFonts w:cs="Times New Roman"/>
          <w:iCs/>
          <w:sz w:val="16"/>
          <w:szCs w:val="16"/>
        </w:rPr>
        <w:t>Author1’s affiliation, address, country</w:t>
      </w:r>
    </w:p>
    <w:p w14:paraId="4F839A2D" w14:textId="77777777" w:rsidR="002D19E1" w:rsidRPr="001D1924" w:rsidRDefault="002D19E1" w:rsidP="00485DD1">
      <w:pPr>
        <w:rPr>
          <w:rFonts w:cs="Times New Roman"/>
          <w:iCs/>
          <w:sz w:val="16"/>
          <w:szCs w:val="16"/>
          <w:lang w:val="en-US" w:bidi="th-TH"/>
        </w:rPr>
      </w:pPr>
      <w:r w:rsidRPr="001D1924">
        <w:rPr>
          <w:rFonts w:cs="Times New Roman"/>
          <w:iCs/>
          <w:kern w:val="2"/>
          <w:sz w:val="16"/>
          <w:szCs w:val="16"/>
          <w:vertAlign w:val="superscript"/>
        </w:rPr>
        <w:t>b</w:t>
      </w:r>
      <w:r w:rsidRPr="001D1924">
        <w:rPr>
          <w:rFonts w:cs="Times New Roman"/>
          <w:iCs/>
          <w:sz w:val="16"/>
          <w:szCs w:val="16"/>
          <w:lang w:val="en-US" w:bidi="th-TH"/>
        </w:rPr>
        <w:t xml:space="preserve">Author2’s affiliation, address, country, </w:t>
      </w:r>
    </w:p>
    <w:p w14:paraId="06BE8445" w14:textId="77777777" w:rsidR="002D19E1" w:rsidRPr="001D1924" w:rsidRDefault="002D19E1" w:rsidP="00485DD1">
      <w:pPr>
        <w:autoSpaceDE w:val="0"/>
        <w:autoSpaceDN w:val="0"/>
        <w:adjustRightInd w:val="0"/>
        <w:rPr>
          <w:rFonts w:cs="Times New Roman"/>
          <w:iCs/>
          <w:sz w:val="16"/>
          <w:szCs w:val="16"/>
        </w:rPr>
      </w:pPr>
      <w:r w:rsidRPr="001D1924">
        <w:rPr>
          <w:rFonts w:cs="Times New Roman"/>
          <w:iCs/>
          <w:kern w:val="2"/>
          <w:sz w:val="16"/>
          <w:szCs w:val="16"/>
          <w:vertAlign w:val="superscript"/>
        </w:rPr>
        <w:t>c</w:t>
      </w:r>
      <w:r w:rsidRPr="001D1924">
        <w:rPr>
          <w:rFonts w:cs="Times New Roman"/>
          <w:iCs/>
          <w:sz w:val="16"/>
          <w:szCs w:val="16"/>
          <w:lang w:val="en-US" w:bidi="th-TH"/>
        </w:rPr>
        <w:t>Author3’s affiliation, address, country</w:t>
      </w:r>
      <w:r w:rsidRPr="001D1924">
        <w:rPr>
          <w:rFonts w:cs="Times New Roman"/>
          <w:iCs/>
          <w:sz w:val="16"/>
          <w:szCs w:val="16"/>
        </w:rPr>
        <w:t xml:space="preserve"> </w:t>
      </w:r>
    </w:p>
    <w:p w14:paraId="43A7B7B6" w14:textId="0E78A5B1" w:rsidR="00624B08" w:rsidRDefault="002D19E1" w:rsidP="00485DD1">
      <w:pPr>
        <w:pStyle w:val="Els-history"/>
        <w:spacing w:before="0" w:after="0" w:line="240" w:lineRule="auto"/>
        <w:jc w:val="left"/>
        <w:rPr>
          <w:rStyle w:val="Hyperlink"/>
          <w:rFonts w:cs="Times New Roman"/>
          <w:iCs/>
        </w:rPr>
      </w:pPr>
      <w:r w:rsidRPr="001D1924">
        <w:rPr>
          <w:rFonts w:cs="Times New Roman"/>
          <w:iCs/>
        </w:rPr>
        <w:t>*</w:t>
      </w:r>
      <w:hyperlink r:id="rId10" w:history="1">
        <w:r w:rsidRPr="001D1924">
          <w:rPr>
            <w:rStyle w:val="Hyperlink"/>
            <w:rFonts w:cs="Times New Roman"/>
            <w:iCs/>
          </w:rPr>
          <w:t>Corresponding Author’s E-mail</w:t>
        </w:r>
      </w:hyperlink>
      <w:r w:rsidRPr="001D1924">
        <w:rPr>
          <w:rStyle w:val="Hyperlink"/>
          <w:rFonts w:cs="Times New Roman"/>
          <w:iCs/>
        </w:rPr>
        <w:t xml:space="preserve">: </w:t>
      </w:r>
      <w:hyperlink r:id="rId11" w:history="1">
        <w:r w:rsidRPr="001D1924">
          <w:rPr>
            <w:rStyle w:val="Hyperlink"/>
            <w:rFonts w:cs="Times New Roman"/>
            <w:iCs/>
          </w:rPr>
          <w:t>xxx@yyy.zzz</w:t>
        </w:r>
      </w:hyperlink>
    </w:p>
    <w:p w14:paraId="01565658" w14:textId="77777777" w:rsidR="001D1924" w:rsidRDefault="001D1924" w:rsidP="002D19E1">
      <w:pPr>
        <w:pStyle w:val="Els-Abstract-text"/>
        <w:spacing w:after="60" w:line="240" w:lineRule="auto"/>
        <w:rPr>
          <w:rFonts w:cs="Times New Roman"/>
          <w:b/>
          <w:bCs/>
          <w:sz w:val="20"/>
        </w:rPr>
      </w:pPr>
    </w:p>
    <w:p w14:paraId="130BE2AC" w14:textId="68A0F14F" w:rsidR="002D19E1" w:rsidRPr="001D1924" w:rsidRDefault="002D19E1" w:rsidP="002D19E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t xml:space="preserve">Methodology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3C0D8F1D" w14:textId="696F6F18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 xml:space="preserve">Brief about method used in the study, no need to detail the analysis method, only refers to the analysis method (if have)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p w14:paraId="2152AC5F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7B4C0FB7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1F7B1064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17BFB8AB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216536E2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24E27926" w14:textId="77777777" w:rsidR="002D19E1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576C881C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356BBFD7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27455586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44F5FF88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699D79AF" w14:textId="77777777" w:rsidR="001D1924" w:rsidRP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E379352" w14:textId="77777777" w:rsidR="002D19E1" w:rsidRPr="001D1924" w:rsidRDefault="002D19E1" w:rsidP="002D19E1">
      <w:pPr>
        <w:spacing w:after="60"/>
        <w:jc w:val="thaiDistribute"/>
        <w:rPr>
          <w:rFonts w:cs="Times New Roman"/>
        </w:rPr>
      </w:pPr>
    </w:p>
    <w:p w14:paraId="16B17894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0205FD7C" w14:textId="17405E68" w:rsidR="002D19E1" w:rsidRPr="001D1924" w:rsidRDefault="002D19E1" w:rsidP="002D19E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</w:rPr>
      </w:pPr>
      <w:r w:rsidRPr="001D1924">
        <w:rPr>
          <w:rFonts w:cs="Times New Roman"/>
          <w:b/>
          <w:bCs/>
          <w:sz w:val="20"/>
        </w:rPr>
        <w:t xml:space="preserve">Result and Discussion </w:t>
      </w:r>
      <w:r w:rsidRPr="001D1924">
        <w:rPr>
          <w:rFonts w:cs="Times New Roman"/>
          <w:b/>
          <w:bCs/>
          <w:color w:val="C00000"/>
          <w:sz w:val="20"/>
        </w:rPr>
        <w:t>(</w:t>
      </w:r>
      <w:r w:rsidR="001D1924">
        <w:rPr>
          <w:rFonts w:cs="Times New Roman"/>
          <w:b/>
          <w:bCs/>
          <w:color w:val="C00000"/>
          <w:sz w:val="20"/>
        </w:rPr>
        <w:t>Times New Roman</w:t>
      </w:r>
      <w:r w:rsidRPr="001D1924">
        <w:rPr>
          <w:rFonts w:cs="Times New Roman"/>
          <w:b/>
          <w:bCs/>
          <w:color w:val="C00000"/>
          <w:sz w:val="20"/>
        </w:rPr>
        <w:t>, Font 10, Bold)</w:t>
      </w:r>
    </w:p>
    <w:p w14:paraId="272CFD3F" w14:textId="316B7220" w:rsidR="002D19E1" w:rsidRPr="001D1924" w:rsidRDefault="002D19E1" w:rsidP="002D19E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>Result and discussion are written together describing only the significant findings with Figure and Table (if have). Figure and table have to referred in text.</w:t>
      </w:r>
    </w:p>
    <w:p w14:paraId="3A6A16BF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C074DD6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1CA068AD" w14:textId="77777777" w:rsidR="002D19E1" w:rsidRPr="001D1924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494F310" w14:textId="41346800" w:rsidR="002D19E1" w:rsidRPr="001D1924" w:rsidRDefault="00485DD1" w:rsidP="00485DD1">
      <w:pPr>
        <w:spacing w:after="60"/>
        <w:jc w:val="center"/>
        <w:rPr>
          <w:rFonts w:cs="Times New Roman"/>
          <w:color w:val="C00000"/>
          <w:szCs w:val="22"/>
        </w:rPr>
      </w:pPr>
      <w:r w:rsidRPr="001D1924">
        <w:rPr>
          <w:rFonts w:cs="Times New Roman"/>
          <w:b/>
          <w:bCs/>
        </w:rPr>
        <w:t>Figure 1</w:t>
      </w:r>
      <w:r w:rsidRPr="001D1924">
        <w:rPr>
          <w:rFonts w:cs="Times New Roman"/>
        </w:rPr>
        <w:t xml:space="preserve"> Example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p w14:paraId="1D99C89B" w14:textId="77777777" w:rsidR="00485DD1" w:rsidRPr="001D1924" w:rsidRDefault="00485DD1" w:rsidP="00485DD1">
      <w:pPr>
        <w:spacing w:after="60"/>
        <w:jc w:val="center"/>
        <w:rPr>
          <w:rFonts w:cs="Times New Roman"/>
          <w:color w:val="C00000"/>
          <w:szCs w:val="22"/>
        </w:rPr>
      </w:pPr>
    </w:p>
    <w:p w14:paraId="0FC2EACE" w14:textId="53175568" w:rsidR="00485DD1" w:rsidRPr="001D1924" w:rsidRDefault="00485DD1" w:rsidP="00485DD1">
      <w:pPr>
        <w:spacing w:after="60"/>
        <w:rPr>
          <w:rFonts w:cs="Times New Roman"/>
          <w:color w:val="C00000"/>
          <w:szCs w:val="22"/>
        </w:rPr>
      </w:pPr>
      <w:r w:rsidRPr="001D1924">
        <w:rPr>
          <w:rFonts w:cs="Times New Roman"/>
          <w:b/>
          <w:bCs/>
          <w:szCs w:val="22"/>
        </w:rPr>
        <w:t>Table 1</w:t>
      </w:r>
      <w:r w:rsidRPr="001D1924">
        <w:rPr>
          <w:rFonts w:cs="Times New Roman"/>
          <w:szCs w:val="22"/>
        </w:rPr>
        <w:t xml:space="preserve"> Example </w:t>
      </w:r>
      <w:r w:rsidRPr="001D1924">
        <w:rPr>
          <w:rFonts w:cs="Times New Roman"/>
          <w:color w:val="C00000"/>
          <w:szCs w:val="22"/>
        </w:rPr>
        <w:t>(</w:t>
      </w:r>
      <w:r w:rsidR="001D1924">
        <w:rPr>
          <w:rFonts w:cs="Times New Roman"/>
          <w:color w:val="C00000"/>
          <w:szCs w:val="14"/>
        </w:rPr>
        <w:t>Times New Roman</w:t>
      </w:r>
      <w:r w:rsidRPr="001D1924">
        <w:rPr>
          <w:rFonts w:cs="Times New Roman"/>
          <w:color w:val="C00000"/>
          <w:szCs w:val="14"/>
        </w:rPr>
        <w:t>, Font 10</w:t>
      </w:r>
      <w:r w:rsidRPr="001D1924">
        <w:rPr>
          <w:rFonts w:cs="Times New Roman"/>
          <w:color w:val="C00000"/>
          <w:szCs w:val="22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017"/>
        <w:gridCol w:w="1017"/>
        <w:gridCol w:w="1017"/>
      </w:tblGrid>
      <w:tr w:rsidR="00485DD1" w:rsidRPr="001D1924" w14:paraId="229F6D8B" w14:textId="77777777" w:rsidTr="00485DD1">
        <w:tc>
          <w:tcPr>
            <w:tcW w:w="1259" w:type="dxa"/>
          </w:tcPr>
          <w:p w14:paraId="69A9E4A3" w14:textId="60B22475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b/>
                <w:bCs/>
                <w:sz w:val="18"/>
                <w:szCs w:val="18"/>
                <w:lang w:val="en-US"/>
              </w:rPr>
              <w:t>Example</w:t>
            </w:r>
          </w:p>
        </w:tc>
        <w:tc>
          <w:tcPr>
            <w:tcW w:w="1017" w:type="dxa"/>
          </w:tcPr>
          <w:p w14:paraId="35B540F8" w14:textId="77777777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6074C455" w14:textId="77777777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058A3853" w14:textId="222E2CAE" w:rsidR="00485DD1" w:rsidRPr="001D1924" w:rsidRDefault="00485DD1" w:rsidP="00485DD1">
            <w:pPr>
              <w:spacing w:after="6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85DD1" w:rsidRPr="001D1924" w14:paraId="0DC7DAC5" w14:textId="77777777" w:rsidTr="00485DD1">
        <w:tc>
          <w:tcPr>
            <w:tcW w:w="1259" w:type="dxa"/>
          </w:tcPr>
          <w:p w14:paraId="593A3979" w14:textId="2D2D7D50" w:rsidR="00485DD1" w:rsidRPr="001D1924" w:rsidRDefault="00485DD1" w:rsidP="00485DD1">
            <w:pPr>
              <w:spacing w:after="6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17" w:type="dxa"/>
          </w:tcPr>
          <w:p w14:paraId="29BBB7D7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709A72A7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218887A0" w14:textId="7A9CE8C3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485DD1" w:rsidRPr="001D1924" w14:paraId="5A679AAF" w14:textId="77777777" w:rsidTr="00485DD1">
        <w:tc>
          <w:tcPr>
            <w:tcW w:w="1259" w:type="dxa"/>
          </w:tcPr>
          <w:p w14:paraId="472082A5" w14:textId="452D339D" w:rsidR="00485DD1" w:rsidRPr="001D1924" w:rsidRDefault="00485DD1" w:rsidP="00485DD1">
            <w:pPr>
              <w:spacing w:after="6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D1924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17" w:type="dxa"/>
          </w:tcPr>
          <w:p w14:paraId="4540CDEE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19D17274" w14:textId="77777777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</w:tcPr>
          <w:p w14:paraId="62290311" w14:textId="702D6D92" w:rsidR="00485DD1" w:rsidRPr="001D1924" w:rsidRDefault="00485DD1" w:rsidP="00485DD1">
            <w:pPr>
              <w:spacing w:after="6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</w:tbl>
    <w:p w14:paraId="41039D2C" w14:textId="79BFCD0C" w:rsidR="00485DD1" w:rsidRPr="001D1924" w:rsidRDefault="00485DD1" w:rsidP="00485DD1">
      <w:pPr>
        <w:spacing w:after="60"/>
        <w:jc w:val="thaiDistribute"/>
        <w:rPr>
          <w:rFonts w:cs="Times New Roman"/>
          <w:color w:val="C00000"/>
          <w:sz w:val="18"/>
          <w:szCs w:val="18"/>
          <w:lang w:val="en-US"/>
        </w:rPr>
      </w:pPr>
      <w:r w:rsidRPr="001D1924">
        <w:rPr>
          <w:rFonts w:cs="Times New Roman"/>
          <w:color w:val="C00000"/>
          <w:sz w:val="18"/>
          <w:szCs w:val="18"/>
        </w:rPr>
        <w:t>(</w:t>
      </w:r>
      <w:r w:rsidR="001D1924">
        <w:rPr>
          <w:rFonts w:cs="Times New Roman"/>
          <w:color w:val="C00000"/>
          <w:sz w:val="18"/>
          <w:szCs w:val="18"/>
        </w:rPr>
        <w:t>Times New Roman</w:t>
      </w:r>
      <w:r w:rsidRPr="001D1924">
        <w:rPr>
          <w:rFonts w:cs="Times New Roman"/>
          <w:color w:val="C00000"/>
          <w:sz w:val="18"/>
          <w:szCs w:val="18"/>
        </w:rPr>
        <w:t xml:space="preserve">, Font 9 in Table or as appropriate; </w:t>
      </w:r>
      <w:r w:rsidRPr="001D1924">
        <w:rPr>
          <w:rFonts w:cs="Times New Roman"/>
          <w:color w:val="C00000"/>
          <w:sz w:val="18"/>
          <w:szCs w:val="18"/>
          <w:lang w:val="en-US"/>
        </w:rPr>
        <w:t>Line space: Before 0 pt; After 0 pt, Spacing = single</w:t>
      </w:r>
      <w:r w:rsidRPr="001D1924">
        <w:rPr>
          <w:rFonts w:cs="Times New Roman"/>
          <w:color w:val="C00000"/>
          <w:sz w:val="18"/>
          <w:szCs w:val="18"/>
        </w:rPr>
        <w:t>).</w:t>
      </w:r>
    </w:p>
    <w:p w14:paraId="40DC40E9" w14:textId="77777777" w:rsidR="002D19E1" w:rsidRDefault="002D19E1" w:rsidP="002D19E1">
      <w:pPr>
        <w:spacing w:after="60"/>
        <w:jc w:val="thaiDistribute"/>
        <w:rPr>
          <w:rFonts w:cs="Times New Roman"/>
          <w:lang w:val="en-US"/>
        </w:rPr>
      </w:pPr>
    </w:p>
    <w:p w14:paraId="3E974236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3EFAAA09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CFF6D8A" w14:textId="77777777" w:rsid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17876F23" w14:textId="77777777" w:rsidR="001D1924" w:rsidRPr="001D1924" w:rsidRDefault="001D1924" w:rsidP="002D19E1">
      <w:pPr>
        <w:spacing w:after="60"/>
        <w:jc w:val="thaiDistribute"/>
        <w:rPr>
          <w:rFonts w:cs="Times New Roman"/>
          <w:lang w:val="en-US"/>
        </w:rPr>
      </w:pPr>
    </w:p>
    <w:p w14:paraId="2850A6CA" w14:textId="71D2144A" w:rsidR="00485DD1" w:rsidRPr="001D1924" w:rsidRDefault="00485DD1" w:rsidP="00485DD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lastRenderedPageBreak/>
        <w:t xml:space="preserve">Conclusion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57BD7D60" w14:textId="15132501" w:rsidR="002D19E1" w:rsidRPr="001D1924" w:rsidRDefault="00485DD1" w:rsidP="00485DD1">
      <w:pPr>
        <w:spacing w:after="60"/>
        <w:ind w:firstLine="360"/>
        <w:jc w:val="thaiDistribute"/>
        <w:rPr>
          <w:rFonts w:cs="Times New Roman"/>
          <w:lang w:val="en-US"/>
        </w:rPr>
      </w:pPr>
      <w:r w:rsidRPr="001D1924">
        <w:rPr>
          <w:rFonts w:cs="Times New Roman"/>
        </w:rPr>
        <w:t>Summarize the essence of research study</w:t>
      </w:r>
      <w:r w:rsidRPr="001D1924">
        <w:rPr>
          <w:rFonts w:cs="Times New Roman"/>
          <w:color w:val="C00000"/>
        </w:rPr>
        <w:t xml:space="preserve"> (</w:t>
      </w:r>
      <w:r w:rsidR="001D1924">
        <w:rPr>
          <w:rFonts w:cs="Times New Roman"/>
          <w:color w:val="C00000"/>
        </w:rPr>
        <w:t>Times New Roman</w:t>
      </w:r>
      <w:r w:rsidRPr="001D1924">
        <w:rPr>
          <w:rFonts w:cs="Times New Roman"/>
          <w:color w:val="C00000"/>
        </w:rPr>
        <w:t>, Font 10).</w:t>
      </w:r>
    </w:p>
    <w:p w14:paraId="04D1E07A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4BCEC9F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1B8937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2FFAFE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82D98D3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66B464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1694DF8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68D8067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FA80A5E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7621F1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9A22E8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58F1D65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28E1516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A77E6B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048E73C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6A3E36B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15C627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6D83C6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8B19316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210B2714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B28EFF3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122B1632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DA85A3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81496E9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9A147F6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A7BF8FE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6EA6AF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4A1805B5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09A22C9D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50404C9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4A855B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9B9FD3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7597C280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55399F50" w14:textId="77777777" w:rsidR="00485DD1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3EBFD226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429A0792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585A87BB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782A1C1B" w14:textId="77777777" w:rsid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4C43F6F1" w14:textId="77777777" w:rsidR="001D1924" w:rsidRPr="001D1924" w:rsidRDefault="001D1924" w:rsidP="00485DD1">
      <w:pPr>
        <w:spacing w:after="60"/>
        <w:jc w:val="thaiDistribute"/>
        <w:rPr>
          <w:rFonts w:cs="Times New Roman"/>
          <w:lang w:val="en-US"/>
        </w:rPr>
      </w:pPr>
    </w:p>
    <w:p w14:paraId="388025C1" w14:textId="77777777" w:rsidR="00485DD1" w:rsidRPr="001D1924" w:rsidRDefault="00485DD1" w:rsidP="00485DD1">
      <w:pPr>
        <w:spacing w:after="60"/>
        <w:jc w:val="thaiDistribute"/>
        <w:rPr>
          <w:rFonts w:cs="Times New Roman"/>
          <w:lang w:val="en-US"/>
        </w:rPr>
      </w:pPr>
    </w:p>
    <w:p w14:paraId="6259CF26" w14:textId="50060206" w:rsidR="00485DD1" w:rsidRPr="001D1924" w:rsidRDefault="00485DD1" w:rsidP="00485DD1">
      <w:pPr>
        <w:pStyle w:val="Els-Abstract-text"/>
        <w:spacing w:after="60" w:line="240" w:lineRule="auto"/>
        <w:rPr>
          <w:rFonts w:cs="Times New Roman"/>
          <w:b/>
          <w:bCs/>
          <w:color w:val="C00000"/>
          <w:sz w:val="20"/>
          <w:szCs w:val="14"/>
        </w:rPr>
      </w:pPr>
      <w:r w:rsidRPr="001D1924">
        <w:rPr>
          <w:rFonts w:cs="Times New Roman"/>
          <w:b/>
          <w:bCs/>
          <w:sz w:val="20"/>
        </w:rPr>
        <w:t xml:space="preserve">References </w:t>
      </w:r>
      <w:r w:rsidRPr="001D1924">
        <w:rPr>
          <w:rFonts w:cs="Times New Roman"/>
          <w:b/>
          <w:bCs/>
          <w:color w:val="C00000"/>
          <w:sz w:val="20"/>
          <w:szCs w:val="14"/>
        </w:rPr>
        <w:t>(</w:t>
      </w:r>
      <w:r w:rsidR="001D1924">
        <w:rPr>
          <w:rFonts w:cs="Times New Roman"/>
          <w:b/>
          <w:bCs/>
          <w:color w:val="C00000"/>
          <w:sz w:val="20"/>
          <w:szCs w:val="14"/>
        </w:rPr>
        <w:t>Times New Roman</w:t>
      </w:r>
      <w:r w:rsidRPr="001D1924">
        <w:rPr>
          <w:rFonts w:cs="Times New Roman"/>
          <w:b/>
          <w:bCs/>
          <w:color w:val="C00000"/>
          <w:sz w:val="20"/>
          <w:szCs w:val="14"/>
        </w:rPr>
        <w:t>, Font 10, Bold)</w:t>
      </w:r>
    </w:p>
    <w:p w14:paraId="782A2E6C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bookmarkStart w:id="0" w:name="_Hlk159416287"/>
      <w:r w:rsidRPr="001D1924">
        <w:rPr>
          <w:rFonts w:ascii="Times New Roman" w:hAnsi="Times New Roman"/>
          <w:color w:val="auto"/>
          <w:szCs w:val="18"/>
        </w:rPr>
        <w:t>[1]</w:t>
      </w:r>
      <w:r w:rsidRPr="001D1924">
        <w:rPr>
          <w:rFonts w:ascii="Times New Roman" w:hAnsi="Times New Roman"/>
          <w:color w:val="auto"/>
          <w:szCs w:val="18"/>
        </w:rPr>
        <w:tab/>
      </w:r>
      <w:proofErr w:type="spellStart"/>
      <w:r w:rsidRPr="001D1924">
        <w:rPr>
          <w:rFonts w:ascii="Times New Roman" w:hAnsi="Times New Roman"/>
          <w:color w:val="auto"/>
          <w:szCs w:val="18"/>
        </w:rPr>
        <w:t>Abdulridha</w:t>
      </w:r>
      <w:proofErr w:type="spellEnd"/>
      <w:r w:rsidRPr="001D1924">
        <w:rPr>
          <w:rFonts w:ascii="Times New Roman" w:hAnsi="Times New Roman"/>
          <w:color w:val="auto"/>
          <w:szCs w:val="18"/>
        </w:rPr>
        <w:t xml:space="preserve">, J., Min, A., Rouse, M.N., </w:t>
      </w:r>
      <w:proofErr w:type="spellStart"/>
      <w:r w:rsidRPr="001D1924">
        <w:rPr>
          <w:rFonts w:ascii="Times New Roman" w:hAnsi="Times New Roman"/>
          <w:color w:val="auto"/>
          <w:szCs w:val="18"/>
        </w:rPr>
        <w:t>Kianian</w:t>
      </w:r>
      <w:proofErr w:type="spellEnd"/>
      <w:r w:rsidRPr="001D1924">
        <w:rPr>
          <w:rFonts w:ascii="Times New Roman" w:hAnsi="Times New Roman"/>
          <w:color w:val="auto"/>
          <w:szCs w:val="18"/>
        </w:rPr>
        <w:t>, S., Isler, V., Yang, C. (2023). Evaluation of stem rust disease in wheat fields by drone hyperspectral imaging. Sensors, 23, 4154. https://doi.org/10.3390/ s23084154.</w:t>
      </w:r>
    </w:p>
    <w:p w14:paraId="0A88DBBE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[2]</w:t>
      </w:r>
      <w:r w:rsidRPr="001D1924">
        <w:rPr>
          <w:rFonts w:ascii="Times New Roman" w:hAnsi="Times New Roman"/>
          <w:szCs w:val="18"/>
        </w:rPr>
        <w:tab/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Almberg</w:t>
      </w:r>
      <w:bookmarkEnd w:id="0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K.S.,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Turyk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, M.E., Jones, R.M., Rankin, K., Freels, S., Stayner, L.T. (2018). Atrazine contamination of drinking water and adverse birth outcomes in community water systems with elevated Atrazine in Ohio, 2006⁻2008. Internation Journal of Environmental Research and Public Health, 15(9), 1889. </w:t>
      </w:r>
      <w:hyperlink r:id="rId12" w:history="1">
        <w:r w:rsidRPr="001D1924">
          <w:rPr>
            <w:rStyle w:val="Hyperlink"/>
            <w:rFonts w:ascii="Times New Roman" w:hAnsi="Times New Roman"/>
            <w:sz w:val="18"/>
            <w:szCs w:val="18"/>
            <w:shd w:val="clear" w:color="auto" w:fill="FFFFFF"/>
          </w:rPr>
          <w:t>https://doi.org/10.3390/ijerph15091889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4D1ED94A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  <w:lang w:val="de-DE"/>
        </w:rPr>
        <w:t>[3]</w:t>
      </w:r>
      <w:r w:rsidRPr="001D1924">
        <w:rPr>
          <w:rFonts w:ascii="Times New Roman" w:hAnsi="Times New Roman"/>
          <w:szCs w:val="18"/>
          <w:lang w:val="de-DE"/>
        </w:rPr>
        <w:tab/>
      </w:r>
      <w:r w:rsidRPr="001D1924">
        <w:rPr>
          <w:rFonts w:ascii="Times New Roman" w:hAnsi="Times New Roman"/>
          <w:color w:val="auto"/>
          <w:szCs w:val="18"/>
          <w:shd w:val="clear" w:color="auto" w:fill="FFFFFF"/>
          <w:lang w:val="de-DE"/>
        </w:rPr>
        <w:t xml:space="preserve">Bai, X., Sun, C., Xie, J., Song, H., Zhu, Q., Su, Y., Qian, H., Fu, Z. (2015). </w:t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Effects of atrazine on photosynthesis and defense response and the underlying mechanisms in </w:t>
      </w:r>
      <w:proofErr w:type="spellStart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Phaeodactylum</w:t>
      </w:r>
      <w:proofErr w:type="spellEnd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 xml:space="preserve"> </w:t>
      </w:r>
      <w:proofErr w:type="spellStart"/>
      <w:proofErr w:type="gramStart"/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tricornutum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.</w:t>
      </w:r>
      <w:proofErr w:type="gram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</w:t>
      </w:r>
      <w:r w:rsidRPr="001D1924">
        <w:rPr>
          <w:rFonts w:ascii="Times New Roman" w:hAnsi="Times New Roman"/>
          <w:i/>
          <w:iCs/>
          <w:color w:val="auto"/>
          <w:szCs w:val="18"/>
          <w:shd w:val="clear" w:color="auto" w:fill="FFFFFF"/>
        </w:rPr>
        <w:t>Environmental Science and Pollution Res</w:t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earch, 22, 17499–17507. </w:t>
      </w:r>
      <w:hyperlink r:id="rId13" w:history="1">
        <w:r w:rsidRPr="001D1924">
          <w:rPr>
            <w:rStyle w:val="Hyperlink"/>
            <w:rFonts w:ascii="Times New Roman" w:hAnsi="Times New Roman"/>
            <w:sz w:val="18"/>
            <w:szCs w:val="18"/>
            <w:shd w:val="clear" w:color="auto" w:fill="FFFFFF"/>
          </w:rPr>
          <w:t>https://doi.org/10.1007/s11356-015-4923-7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0ED322AD" w14:textId="77777777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[4]</w:t>
      </w:r>
      <w:r w:rsidRPr="001D1924">
        <w:rPr>
          <w:rFonts w:ascii="Times New Roman" w:hAnsi="Times New Roman"/>
          <w:szCs w:val="18"/>
        </w:rPr>
        <w:tab/>
      </w:r>
      <w:r w:rsidRPr="001D1924">
        <w:rPr>
          <w:rFonts w:ascii="Times New Roman" w:hAnsi="Times New Roman"/>
          <w:color w:val="auto"/>
          <w:szCs w:val="18"/>
        </w:rPr>
        <w:t xml:space="preserve">Banerjee, B.P., Sharma, V., Spangenberg, G., Kant, S. (2021). Machine learning regression analysis for estimation of crop emergence using multispectral UAV imagery. Remote Sensing, 13, 2918. </w:t>
      </w:r>
      <w:hyperlink r:id="rId14" w:history="1">
        <w:r w:rsidRPr="001D1924">
          <w:rPr>
            <w:rStyle w:val="Hyperlink"/>
            <w:rFonts w:ascii="Times New Roman" w:hAnsi="Times New Roman"/>
            <w:sz w:val="18"/>
            <w:szCs w:val="18"/>
          </w:rPr>
          <w:t>https://doi.org/10.3390/rs13152918</w:t>
        </w:r>
      </w:hyperlink>
      <w:r w:rsidRPr="001D1924">
        <w:rPr>
          <w:rFonts w:ascii="Times New Roman" w:hAnsi="Times New Roman"/>
          <w:color w:val="auto"/>
          <w:szCs w:val="18"/>
        </w:rPr>
        <w:t>.</w:t>
      </w:r>
    </w:p>
    <w:p w14:paraId="0C0EB7E7" w14:textId="1981BB3E" w:rsidR="00485DD1" w:rsidRPr="001D1924" w:rsidRDefault="00485DD1" w:rsidP="00485DD1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Cs w:val="18"/>
        </w:rPr>
      </w:pPr>
      <w:r w:rsidRPr="001D1924">
        <w:rPr>
          <w:rFonts w:ascii="Times New Roman" w:hAnsi="Times New Roman"/>
          <w:szCs w:val="18"/>
        </w:rPr>
        <w:t>[5]</w:t>
      </w:r>
      <w:r w:rsidRPr="001D1924">
        <w:rPr>
          <w:rFonts w:ascii="Times New Roman" w:hAnsi="Times New Roman"/>
          <w:szCs w:val="18"/>
        </w:rPr>
        <w:tab/>
      </w:r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Briggs, G.G., 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Bromilow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, R.H., Evans, A.A. (1982). Relationship between lipophilicity and root uptake and translocation of non-</w:t>
      </w:r>
      <w:proofErr w:type="spellStart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ionised</w:t>
      </w:r>
      <w:proofErr w:type="spellEnd"/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 xml:space="preserve"> chemicals by barley. Pesticide Science, 13, 495–504. </w:t>
      </w:r>
      <w:hyperlink r:id="rId15" w:history="1">
        <w:r w:rsidRPr="001D1924">
          <w:rPr>
            <w:rStyle w:val="Hyperlink"/>
            <w:rFonts w:ascii="Times New Roman" w:hAnsi="Times New Roman"/>
            <w:sz w:val="18"/>
            <w:szCs w:val="18"/>
            <w:shd w:val="clear" w:color="auto" w:fill="FFFFFF"/>
          </w:rPr>
          <w:t>https://doi.org/10.1002/ps.2780130506</w:t>
        </w:r>
      </w:hyperlink>
      <w:r w:rsidRPr="001D1924">
        <w:rPr>
          <w:rFonts w:ascii="Times New Roman" w:hAnsi="Times New Roman"/>
          <w:color w:val="auto"/>
          <w:szCs w:val="18"/>
          <w:shd w:val="clear" w:color="auto" w:fill="FFFFFF"/>
        </w:rPr>
        <w:t>.</w:t>
      </w:r>
    </w:p>
    <w:p w14:paraId="4FAA5A86" w14:textId="06ECA491" w:rsidR="00485DD1" w:rsidRPr="001D1924" w:rsidRDefault="00485DD1" w:rsidP="00485DD1">
      <w:pPr>
        <w:spacing w:after="60"/>
        <w:ind w:firstLine="360"/>
        <w:jc w:val="thaiDistribute"/>
        <w:rPr>
          <w:rFonts w:cs="Times New Roman"/>
          <w:sz w:val="18"/>
          <w:szCs w:val="18"/>
          <w:lang w:val="en-US"/>
        </w:rPr>
      </w:pPr>
      <w:r w:rsidRPr="001D1924">
        <w:rPr>
          <w:rFonts w:cs="Times New Roman"/>
          <w:color w:val="C00000"/>
          <w:sz w:val="18"/>
          <w:szCs w:val="18"/>
        </w:rPr>
        <w:t>(Palatino Linotype, Font 9).</w:t>
      </w:r>
    </w:p>
    <w:p w14:paraId="3F47E34A" w14:textId="36908C0E" w:rsidR="00485DD1" w:rsidRPr="00485DD1" w:rsidRDefault="00485DD1" w:rsidP="00485DD1">
      <w:pPr>
        <w:spacing w:after="60"/>
        <w:jc w:val="thaiDistribute"/>
        <w:rPr>
          <w:rFonts w:ascii="Palatino Linotype" w:hAnsi="Palatino Linotype"/>
          <w:sz w:val="18"/>
          <w:szCs w:val="18"/>
          <w:lang w:val="en-US"/>
        </w:rPr>
      </w:pPr>
    </w:p>
    <w:sectPr w:rsidR="00485DD1" w:rsidRPr="00485DD1" w:rsidSect="009D5CB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688A" w14:textId="77777777" w:rsidR="00C4101D" w:rsidRDefault="00C4101D" w:rsidP="003C225D">
      <w:r>
        <w:separator/>
      </w:r>
    </w:p>
  </w:endnote>
  <w:endnote w:type="continuationSeparator" w:id="0">
    <w:p w14:paraId="2C882C18" w14:textId="77777777" w:rsidR="00C4101D" w:rsidRDefault="00C4101D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6079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D11B1D" w14:textId="1818DF8E" w:rsidR="00485DD1" w:rsidRPr="001D1924" w:rsidRDefault="00485DD1" w:rsidP="00485DD1">
        <w:pPr>
          <w:pStyle w:val="Footer"/>
          <w:jc w:val="center"/>
          <w:rPr>
            <w:rFonts w:cs="Times New Roman"/>
          </w:rPr>
        </w:pPr>
        <w:r w:rsidRPr="001D1924">
          <w:rPr>
            <w:rFonts w:cs="Times New Roman"/>
          </w:rPr>
          <w:fldChar w:fldCharType="begin"/>
        </w:r>
        <w:r w:rsidRPr="001D1924">
          <w:rPr>
            <w:rFonts w:cs="Times New Roman"/>
          </w:rPr>
          <w:instrText xml:space="preserve"> PAGE   \* MERGEFORMAT </w:instrText>
        </w:r>
        <w:r w:rsidRPr="001D1924">
          <w:rPr>
            <w:rFonts w:cs="Times New Roman"/>
          </w:rPr>
          <w:fldChar w:fldCharType="separate"/>
        </w:r>
        <w:r w:rsidRPr="001D1924">
          <w:rPr>
            <w:rFonts w:cs="Times New Roman"/>
            <w:noProof/>
          </w:rPr>
          <w:t>2</w:t>
        </w:r>
        <w:r w:rsidRPr="001D1924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A35" w14:textId="77777777" w:rsidR="00C4101D" w:rsidRDefault="00C4101D" w:rsidP="003C225D">
      <w:r>
        <w:separator/>
      </w:r>
    </w:p>
  </w:footnote>
  <w:footnote w:type="continuationSeparator" w:id="0">
    <w:p w14:paraId="720067B6" w14:textId="77777777" w:rsidR="00C4101D" w:rsidRDefault="00C4101D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A5F" w14:textId="51A32673" w:rsidR="00E27B79" w:rsidRPr="001D1924" w:rsidRDefault="009D5CBE" w:rsidP="00E27B79">
    <w:pPr>
      <w:pStyle w:val="Header"/>
      <w:rPr>
        <w:rFonts w:cs="Times New Roman"/>
        <w:bCs/>
        <w:sz w:val="18"/>
        <w:szCs w:val="18"/>
      </w:rPr>
    </w:pPr>
    <w:r w:rsidRPr="001D1924">
      <w:rPr>
        <w:rFonts w:cs="Times New Roman"/>
        <w:noProof/>
        <w:color w:val="0000FF"/>
      </w:rPr>
      <w:drawing>
        <wp:anchor distT="0" distB="0" distL="114300" distR="114300" simplePos="0" relativeHeight="251660288" behindDoc="0" locked="0" layoutInCell="1" allowOverlap="1" wp14:anchorId="1EDCCAAA" wp14:editId="3383AF03">
          <wp:simplePos x="0" y="0"/>
          <wp:positionH relativeFrom="column">
            <wp:posOffset>4805045</wp:posOffset>
          </wp:positionH>
          <wp:positionV relativeFrom="paragraph">
            <wp:posOffset>22542</wp:posOffset>
          </wp:positionV>
          <wp:extent cx="496144" cy="502920"/>
          <wp:effectExtent l="0" t="0" r="0" b="0"/>
          <wp:wrapNone/>
          <wp:docPr id="1277985093" name="Picture 6" descr="Chiang Mai University">
            <a:extLst xmlns:a="http://schemas.openxmlformats.org/drawingml/2006/main">
              <a:ext uri="{FF2B5EF4-FFF2-40B4-BE49-F238E27FC236}">
                <a16:creationId xmlns:a16="http://schemas.microsoft.com/office/drawing/2014/main" id="{B6D5613B-21A2-687E-638D-0FCB0AFFED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hiang Mai University">
                    <a:extLst>
                      <a:ext uri="{FF2B5EF4-FFF2-40B4-BE49-F238E27FC236}">
                        <a16:creationId xmlns:a16="http://schemas.microsoft.com/office/drawing/2014/main" id="{B6D5613B-21A2-687E-638D-0FCB0AFFED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144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924">
      <w:rPr>
        <w:rFonts w:cs="Times New Roman"/>
        <w:noProof/>
        <w:color w:val="0000FF"/>
      </w:rPr>
      <w:drawing>
        <wp:anchor distT="0" distB="0" distL="114300" distR="114300" simplePos="0" relativeHeight="251659264" behindDoc="0" locked="0" layoutInCell="1" allowOverlap="1" wp14:anchorId="1E0B48CF" wp14:editId="6F3FEB09">
          <wp:simplePos x="0" y="0"/>
          <wp:positionH relativeFrom="column">
            <wp:posOffset>5347017</wp:posOffset>
          </wp:positionH>
          <wp:positionV relativeFrom="paragraph">
            <wp:posOffset>29845</wp:posOffset>
          </wp:positionV>
          <wp:extent cx="640080" cy="477982"/>
          <wp:effectExtent l="0" t="0" r="7620" b="0"/>
          <wp:wrapNone/>
          <wp:docPr id="1588676319" name="Picture 4" descr="Image result for IWA logo">
            <a:extLst xmlns:a="http://schemas.openxmlformats.org/drawingml/2006/main">
              <a:ext uri="{FF2B5EF4-FFF2-40B4-BE49-F238E27FC236}">
                <a16:creationId xmlns:a16="http://schemas.microsoft.com/office/drawing/2014/main" id="{8CF53518-B7A6-9BFE-6508-1779EFB44A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IWA logo">
                    <a:extLst>
                      <a:ext uri="{FF2B5EF4-FFF2-40B4-BE49-F238E27FC236}">
                        <a16:creationId xmlns:a16="http://schemas.microsoft.com/office/drawing/2014/main" id="{8CF53518-B7A6-9BFE-6508-1779EFB44A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77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B79" w:rsidRPr="001D1924">
      <w:rPr>
        <w:rFonts w:cs="Times New Roman"/>
        <w:bCs/>
        <w:sz w:val="18"/>
        <w:szCs w:val="18"/>
      </w:rPr>
      <w:t>IWA 21</w:t>
    </w:r>
    <w:r w:rsidR="00E27B79" w:rsidRPr="001D1924">
      <w:rPr>
        <w:rFonts w:cs="Times New Roman"/>
        <w:bCs/>
        <w:sz w:val="18"/>
        <w:szCs w:val="18"/>
        <w:vertAlign w:val="superscript"/>
      </w:rPr>
      <w:t>th</w:t>
    </w:r>
    <w:r w:rsidR="00E27B79" w:rsidRPr="001D1924">
      <w:rPr>
        <w:rFonts w:cs="Times New Roman"/>
        <w:bCs/>
        <w:sz w:val="18"/>
        <w:szCs w:val="18"/>
      </w:rPr>
      <w:t xml:space="preserve"> INTERNATIONAL CONFERENCE </w:t>
    </w:r>
    <w:r w:rsidR="00E27B79" w:rsidRPr="001D1924">
      <w:rPr>
        <w:rFonts w:cs="Times New Roman"/>
        <w:bCs/>
        <w:sz w:val="18"/>
        <w:szCs w:val="18"/>
      </w:rPr>
      <w:br/>
      <w:t>NAVIGATING DIFFUSE POLLUTION: PATHWAYS TO CARBON NEUTRALITY</w:t>
    </w:r>
  </w:p>
  <w:p w14:paraId="7E7AA01D" w14:textId="77777777" w:rsidR="00E27B79" w:rsidRPr="001D1924" w:rsidRDefault="00E27B79" w:rsidP="00E27B79">
    <w:pPr>
      <w:pStyle w:val="Header"/>
      <w:rPr>
        <w:rFonts w:cs="Times New Roman"/>
        <w:bCs/>
        <w:sz w:val="18"/>
        <w:szCs w:val="18"/>
        <w:lang w:val="en-US" w:eastAsia="ko-KR"/>
      </w:rPr>
    </w:pPr>
    <w:r w:rsidRPr="001D1924">
      <w:rPr>
        <w:rFonts w:cs="Times New Roman"/>
        <w:bCs/>
        <w:sz w:val="18"/>
        <w:szCs w:val="18"/>
        <w:lang w:val="en-US" w:eastAsia="ko-KR"/>
      </w:rPr>
      <w:t>DECEMBER</w:t>
    </w:r>
    <w:r w:rsidRPr="001D1924">
      <w:rPr>
        <w:rFonts w:cs="Times New Roman"/>
        <w:bCs/>
        <w:sz w:val="18"/>
        <w:szCs w:val="18"/>
        <w:lang w:val="en-US"/>
      </w:rPr>
      <w:t xml:space="preserve"> </w:t>
    </w:r>
    <w:r w:rsidRPr="001D1924">
      <w:rPr>
        <w:rFonts w:cs="Times New Roman"/>
        <w:bCs/>
        <w:sz w:val="18"/>
        <w:szCs w:val="18"/>
        <w:lang w:val="en-US" w:bidi="th-TH"/>
      </w:rPr>
      <w:t>11-14</w:t>
    </w:r>
    <w:r w:rsidRPr="001D1924">
      <w:rPr>
        <w:rFonts w:cs="Times New Roman"/>
        <w:bCs/>
        <w:sz w:val="18"/>
        <w:szCs w:val="18"/>
        <w:lang w:val="en-US"/>
      </w:rPr>
      <w:t>, 20</w:t>
    </w:r>
    <w:r w:rsidRPr="001D1924">
      <w:rPr>
        <w:rFonts w:cs="Times New Roman"/>
        <w:bCs/>
        <w:sz w:val="18"/>
        <w:szCs w:val="18"/>
        <w:lang w:val="en-US" w:eastAsia="ko-KR"/>
      </w:rPr>
      <w:t>24</w:t>
    </w:r>
    <w:r w:rsidRPr="001D1924">
      <w:rPr>
        <w:rFonts w:cs="Times New Roman"/>
        <w:bCs/>
        <w:sz w:val="18"/>
        <w:szCs w:val="18"/>
        <w:lang w:val="en-US"/>
      </w:rPr>
      <w:t xml:space="preserve">, </w:t>
    </w:r>
  </w:p>
  <w:p w14:paraId="11C726FE" w14:textId="3138F6F0" w:rsidR="003C225D" w:rsidRDefault="00E27B79">
    <w:pPr>
      <w:pStyle w:val="Header"/>
      <w:rPr>
        <w:rFonts w:cs="Times New Roman"/>
        <w:bCs/>
        <w:sz w:val="18"/>
        <w:szCs w:val="18"/>
        <w:lang w:val="en-US" w:eastAsia="ko-KR"/>
      </w:rPr>
    </w:pPr>
    <w:r w:rsidRPr="001D1924">
      <w:rPr>
        <w:rFonts w:cs="Times New Roman"/>
        <w:bCs/>
        <w:sz w:val="18"/>
        <w:szCs w:val="18"/>
        <w:lang w:val="en-US" w:eastAsia="ko-KR"/>
      </w:rPr>
      <w:t>CHIANG MAI,</w:t>
    </w:r>
    <w:r w:rsidRPr="001D1924">
      <w:rPr>
        <w:rFonts w:cs="Times New Roman"/>
        <w:bCs/>
        <w:sz w:val="18"/>
        <w:szCs w:val="18"/>
        <w:lang w:val="en-US"/>
      </w:rPr>
      <w:t xml:space="preserve"> </w:t>
    </w:r>
    <w:r w:rsidRPr="001D1924">
      <w:rPr>
        <w:rFonts w:cs="Times New Roman"/>
        <w:bCs/>
        <w:sz w:val="18"/>
        <w:szCs w:val="18"/>
        <w:lang w:val="en-US" w:eastAsia="ko-KR"/>
      </w:rPr>
      <w:t>THAILAND</w:t>
    </w:r>
  </w:p>
  <w:p w14:paraId="4B293F8A" w14:textId="77777777" w:rsidR="001D1924" w:rsidRPr="001D1924" w:rsidRDefault="001D1924">
    <w:pPr>
      <w:pStyle w:val="Header"/>
      <w:rPr>
        <w:rFonts w:cs="Times New Roman"/>
        <w:bCs/>
        <w:sz w:val="18"/>
        <w:szCs w:val="18"/>
        <w:lang w:val="en-US" w:eastAsia="ko-KR"/>
      </w:rPr>
    </w:pPr>
  </w:p>
  <w:p w14:paraId="18E740CA" w14:textId="77777777" w:rsidR="00485DD1" w:rsidRPr="00C32F75" w:rsidRDefault="00485DD1">
    <w:pPr>
      <w:pStyle w:val="Header"/>
      <w:rPr>
        <w:rFonts w:ascii="Palatino Linotype" w:hAnsi="Palatino Linotype"/>
        <w:bCs/>
        <w:sz w:val="18"/>
        <w:szCs w:val="18"/>
        <w:lang w:val="en-US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152B"/>
    <w:multiLevelType w:val="hybridMultilevel"/>
    <w:tmpl w:val="EB48D9D0"/>
    <w:lvl w:ilvl="0" w:tplc="58DC7EF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168228">
    <w:abstractNumId w:val="0"/>
  </w:num>
  <w:num w:numId="2" w16cid:durableId="95591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A"/>
    <w:rsid w:val="0019395D"/>
    <w:rsid w:val="001A699E"/>
    <w:rsid w:val="001D1924"/>
    <w:rsid w:val="002843AF"/>
    <w:rsid w:val="0029257A"/>
    <w:rsid w:val="00294D12"/>
    <w:rsid w:val="002B370A"/>
    <w:rsid w:val="002D19E1"/>
    <w:rsid w:val="002F706D"/>
    <w:rsid w:val="00335D9C"/>
    <w:rsid w:val="00336456"/>
    <w:rsid w:val="003607D6"/>
    <w:rsid w:val="003C225D"/>
    <w:rsid w:val="0041702B"/>
    <w:rsid w:val="00421F0E"/>
    <w:rsid w:val="004371B2"/>
    <w:rsid w:val="00444DA2"/>
    <w:rsid w:val="00485DD1"/>
    <w:rsid w:val="00524267"/>
    <w:rsid w:val="00624B08"/>
    <w:rsid w:val="006368B4"/>
    <w:rsid w:val="006948D1"/>
    <w:rsid w:val="006B0D59"/>
    <w:rsid w:val="007813F3"/>
    <w:rsid w:val="00824337"/>
    <w:rsid w:val="008F1105"/>
    <w:rsid w:val="00952B84"/>
    <w:rsid w:val="009A580E"/>
    <w:rsid w:val="009C77AC"/>
    <w:rsid w:val="009D5CBE"/>
    <w:rsid w:val="00A032F0"/>
    <w:rsid w:val="00A11ED0"/>
    <w:rsid w:val="00A44BB5"/>
    <w:rsid w:val="00A51968"/>
    <w:rsid w:val="00A64151"/>
    <w:rsid w:val="00A65AAA"/>
    <w:rsid w:val="00AD0EAE"/>
    <w:rsid w:val="00B134BC"/>
    <w:rsid w:val="00B171E6"/>
    <w:rsid w:val="00BA5670"/>
    <w:rsid w:val="00BC7E16"/>
    <w:rsid w:val="00BE5480"/>
    <w:rsid w:val="00C01066"/>
    <w:rsid w:val="00C01D2D"/>
    <w:rsid w:val="00C32F75"/>
    <w:rsid w:val="00C4101D"/>
    <w:rsid w:val="00C61925"/>
    <w:rsid w:val="00C96AA5"/>
    <w:rsid w:val="00D02F5A"/>
    <w:rsid w:val="00D15217"/>
    <w:rsid w:val="00DC6879"/>
    <w:rsid w:val="00DD22FE"/>
    <w:rsid w:val="00E1058F"/>
    <w:rsid w:val="00E25B05"/>
    <w:rsid w:val="00E27B79"/>
    <w:rsid w:val="00E4207A"/>
    <w:rsid w:val="00E43A5F"/>
    <w:rsid w:val="00E65274"/>
    <w:rsid w:val="00EC3B15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E22D"/>
  <w15:docId w15:val="{98832DEE-650D-4F0A-B268-0F787A7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1D192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bCs/>
      <w:sz w:val="28"/>
      <w:szCs w:val="16"/>
      <w:lang w:bidi="ar-SA"/>
    </w:rPr>
  </w:style>
  <w:style w:type="paragraph" w:styleId="Header">
    <w:name w:val="header"/>
    <w:basedOn w:val="Normal"/>
    <w:link w:val="HeaderChar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character" w:styleId="UnresolvedMention">
    <w:name w:val="Unresolved Mention"/>
    <w:basedOn w:val="DefaultParagraphFont"/>
    <w:uiPriority w:val="99"/>
    <w:rsid w:val="002D19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71References">
    <w:name w:val="MDPI_7.1_References"/>
    <w:qFormat/>
    <w:rsid w:val="00485DD1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007/s11356-015-4923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ijerph150918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yyy.z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2/ps.2780130506" TargetMode="External"/><Relationship Id="rId10" Type="http://schemas.openxmlformats.org/officeDocument/2006/relationships/hyperlink" Target="mailto:Corresponding%20Author's%20E-mai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390/rs131529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6E75-C14D-4DB9-BEBE-F4BBD6CB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PAT Udomkun</cp:lastModifiedBy>
  <cp:revision>3</cp:revision>
  <dcterms:created xsi:type="dcterms:W3CDTF">2024-04-01T03:14:00Z</dcterms:created>
  <dcterms:modified xsi:type="dcterms:W3CDTF">2024-04-01T05:36:00Z</dcterms:modified>
</cp:coreProperties>
</file>